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D16" w:rsidRPr="006607A3" w:rsidRDefault="003A3CCD" w:rsidP="00A37D16">
      <w:pPr>
        <w:rPr>
          <w:rFonts w:ascii="Times New Roman" w:hAnsi="Times New Roman" w:cs="Times New Roman"/>
          <w:sz w:val="24"/>
          <w:szCs w:val="24"/>
        </w:rPr>
      </w:pP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="00762D58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Temeljem odluke skupštine vjerovnika 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>od dana 22. ožujka</w:t>
      </w:r>
      <w:r w:rsidR="00005F69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2024</w:t>
      </w:r>
      <w:r w:rsidR="00C574EA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6607A3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="00C574EA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odine</w:t>
      </w:r>
      <w:r w:rsidR="00005F69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A37D16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005F69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37D16" w:rsidRPr="006607A3">
        <w:rPr>
          <w:rFonts w:ascii="Times New Roman" w:hAnsi="Times New Roman" w:cs="Times New Roman"/>
          <w:sz w:val="24"/>
          <w:szCs w:val="24"/>
        </w:rPr>
        <w:t>u stečajnom postupku koji se vodi</w:t>
      </w:r>
      <w:r w:rsidR="00A6160A">
        <w:rPr>
          <w:rFonts w:ascii="Times New Roman" w:hAnsi="Times New Roman" w:cs="Times New Roman"/>
          <w:sz w:val="24"/>
          <w:szCs w:val="24"/>
        </w:rPr>
        <w:t xml:space="preserve"> pred Trgovačkim sudom u Splitu </w:t>
      </w:r>
      <w:r w:rsidR="00AD3C16">
        <w:rPr>
          <w:rFonts w:ascii="Times New Roman" w:hAnsi="Times New Roman" w:cs="Times New Roman"/>
          <w:sz w:val="24"/>
          <w:szCs w:val="24"/>
        </w:rPr>
        <w:t xml:space="preserve"> pod posl.br. 1. St-503/2019</w:t>
      </w:r>
      <w:r w:rsidR="00A37D16" w:rsidRPr="006607A3">
        <w:rPr>
          <w:rFonts w:ascii="Times New Roman" w:hAnsi="Times New Roman" w:cs="Times New Roman"/>
          <w:sz w:val="24"/>
          <w:szCs w:val="24"/>
        </w:rPr>
        <w:t xml:space="preserve">, stečajni upravitelj objavljuje </w:t>
      </w:r>
    </w:p>
    <w:p w:rsidR="003A3CCD" w:rsidRPr="006607A3" w:rsidRDefault="003A3CCD" w:rsidP="003A3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  </w:t>
      </w:r>
    </w:p>
    <w:p w:rsidR="003A3CCD" w:rsidRPr="006607A3" w:rsidRDefault="00303D1F" w:rsidP="003A3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07A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1</w:t>
      </w:r>
      <w:r w:rsidR="003A3CCD" w:rsidRPr="006607A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OGLAS</w:t>
      </w:r>
    </w:p>
    <w:p w:rsidR="003A3CCD" w:rsidRPr="006607A3" w:rsidRDefault="003A3CCD" w:rsidP="003A3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  </w:t>
      </w:r>
      <w:r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>za prikupljanje pis</w:t>
      </w:r>
      <w:r w:rsidR="007A2122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anih ponuda za </w:t>
      </w:r>
      <w:r w:rsidR="00BC129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skupnu </w:t>
      </w:r>
      <w:r w:rsidR="007A2122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kupnju</w:t>
      </w:r>
      <w:r w:rsidR="00BC129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pokretnina</w:t>
      </w:r>
      <w:r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stečajnog dužnika  </w:t>
      </w:r>
      <w:r w:rsidR="00AD3C16">
        <w:rPr>
          <w:rFonts w:ascii="Times New Roman" w:hAnsi="Times New Roman" w:cs="Times New Roman"/>
          <w:sz w:val="24"/>
          <w:szCs w:val="24"/>
        </w:rPr>
        <w:t>GLENDA d.o.o. u stečaju, Split, Kraj Sv. Marije 7</w:t>
      </w:r>
      <w:r w:rsidR="00A37D16" w:rsidRPr="006607A3">
        <w:rPr>
          <w:rFonts w:ascii="Times New Roman" w:hAnsi="Times New Roman" w:cs="Times New Roman"/>
          <w:sz w:val="24"/>
          <w:szCs w:val="24"/>
        </w:rPr>
        <w:t>, OIB:</w:t>
      </w:r>
      <w:r w:rsidR="00AD3C16">
        <w:rPr>
          <w:rFonts w:ascii="Times New Roman" w:hAnsi="Times New Roman" w:cs="Times New Roman"/>
          <w:sz w:val="24"/>
          <w:szCs w:val="24"/>
        </w:rPr>
        <w:t>11504709946.</w:t>
      </w:r>
    </w:p>
    <w:p w:rsidR="00A37D16" w:rsidRPr="006607A3" w:rsidRDefault="00A37D16" w:rsidP="003A3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21"/>
      </w:tblGrid>
      <w:tr w:rsidR="00AD7DC3" w:rsidRPr="006607A3" w:rsidTr="00AD7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74EA" w:rsidRPr="006607A3" w:rsidRDefault="00C574EA" w:rsidP="00C574EA">
            <w:pPr>
              <w:widowControl w:val="0"/>
              <w:autoSpaceDE w:val="0"/>
              <w:autoSpaceDN w:val="0"/>
              <w:adjustRightInd w:val="0"/>
              <w:spacing w:line="19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07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I. Predmet </w:t>
            </w:r>
            <w:r w:rsidR="00BC129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skupne </w:t>
            </w:r>
            <w:r w:rsidRPr="006607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prodaje</w:t>
            </w:r>
          </w:p>
          <w:p w:rsidR="00BC129B" w:rsidRPr="00BC129B" w:rsidRDefault="00BC129B" w:rsidP="00BC1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BC129B">
              <w:rPr>
                <w:rFonts w:ascii="Times New Roman" w:hAnsi="Times New Roman" w:cs="Times New Roman"/>
                <w:sz w:val="24"/>
                <w:szCs w:val="24"/>
              </w:rPr>
              <w:t xml:space="preserve">Inventar u restoranu „Mano“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adresi Split, Kraj Sv. Marije 7</w:t>
            </w:r>
          </w:p>
          <w:p w:rsidR="00BC129B" w:rsidRDefault="00BC129B" w:rsidP="00BC1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BC129B">
              <w:rPr>
                <w:rFonts w:ascii="Times New Roman" w:hAnsi="Times New Roman" w:cs="Times New Roman"/>
                <w:sz w:val="24"/>
                <w:szCs w:val="24"/>
              </w:rPr>
              <w:t xml:space="preserve">(ugostiteljska oprema, aparati, hladnjaci, štednjaci, pokućstvo, računalna i audio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C129B">
              <w:rPr>
                <w:rFonts w:ascii="Times New Roman" w:hAnsi="Times New Roman" w:cs="Times New Roman"/>
                <w:sz w:val="24"/>
                <w:szCs w:val="24"/>
              </w:rPr>
              <w:t>vizualna</w:t>
            </w:r>
          </w:p>
          <w:p w:rsidR="00BC129B" w:rsidRPr="00BC129B" w:rsidRDefault="00BC129B" w:rsidP="00BC1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C129B">
              <w:rPr>
                <w:rFonts w:ascii="Times New Roman" w:hAnsi="Times New Roman" w:cs="Times New Roman"/>
                <w:sz w:val="24"/>
                <w:szCs w:val="24"/>
              </w:rPr>
              <w:t>oprema, klima uređ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aj</w:t>
            </w:r>
            <w:r w:rsidRPr="00BC12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56689" w:rsidRDefault="00BC129B" w:rsidP="00C57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37D16" w:rsidRPr="006607A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814B6">
              <w:rPr>
                <w:rFonts w:ascii="Times New Roman" w:hAnsi="Times New Roman" w:cs="Times New Roman"/>
                <w:sz w:val="24"/>
                <w:szCs w:val="24"/>
              </w:rPr>
              <w:t>otorno cestovno vozilo namjena N</w:t>
            </w:r>
            <w:r w:rsidR="00A37D16" w:rsidRPr="006607A3">
              <w:rPr>
                <w:rFonts w:ascii="Times New Roman" w:hAnsi="Times New Roman" w:cs="Times New Roman"/>
                <w:sz w:val="24"/>
                <w:szCs w:val="24"/>
              </w:rPr>
              <w:t xml:space="preserve">1, marka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PEUGEOT PARTNER FURGON</w:t>
            </w:r>
            <w:r w:rsidR="00A814B6">
              <w:rPr>
                <w:rFonts w:ascii="Times New Roman" w:hAnsi="Times New Roman" w:cs="Times New Roman"/>
                <w:sz w:val="24"/>
                <w:szCs w:val="24"/>
              </w:rPr>
              <w:t xml:space="preserve"> 1.6</w:t>
            </w:r>
            <w:r w:rsidR="00A37D16" w:rsidRPr="006607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D7DC3" w:rsidRPr="006607A3" w:rsidRDefault="00956689" w:rsidP="00C57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godina</w:t>
            </w:r>
            <w:r w:rsidR="000A3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proizvodnje 2013</w:t>
            </w:r>
            <w:r w:rsidR="00A37D16" w:rsidRPr="006607A3">
              <w:rPr>
                <w:rFonts w:ascii="Times New Roman" w:hAnsi="Times New Roman" w:cs="Times New Roman"/>
                <w:sz w:val="24"/>
                <w:szCs w:val="24"/>
              </w:rPr>
              <w:t xml:space="preserve">., broj šasije (VIN): </w:t>
            </w:r>
            <w:r w:rsidR="00A814B6" w:rsidRPr="00A814B6">
              <w:rPr>
                <w:rFonts w:ascii="Times New Roman" w:hAnsi="Times New Roman" w:cs="Times New Roman"/>
                <w:sz w:val="24"/>
                <w:szCs w:val="24"/>
              </w:rPr>
              <w:t>VF37A9HF0DN511572</w:t>
            </w:r>
            <w:r w:rsidR="00882D74" w:rsidRPr="00A81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2D74" w:rsidRPr="006607A3" w:rsidRDefault="00956689" w:rsidP="00C574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81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2D74" w:rsidRPr="006607A3">
              <w:rPr>
                <w:rFonts w:ascii="Times New Roman" w:hAnsi="Times New Roman" w:cs="Times New Roman"/>
                <w:sz w:val="24"/>
                <w:szCs w:val="24"/>
              </w:rPr>
              <w:t>Vozilo je neregistrirano.</w:t>
            </w:r>
          </w:p>
        </w:tc>
      </w:tr>
      <w:tr w:rsidR="000A30CF" w:rsidRPr="006607A3" w:rsidTr="00AD7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0CF" w:rsidRPr="006607A3" w:rsidRDefault="000A30CF" w:rsidP="00C574EA">
            <w:pPr>
              <w:widowControl w:val="0"/>
              <w:autoSpaceDE w:val="0"/>
              <w:autoSpaceDN w:val="0"/>
              <w:adjustRightInd w:val="0"/>
              <w:spacing w:line="19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AF59D4" w:rsidRDefault="00AF59D4" w:rsidP="003A3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A30CF" w:rsidRPr="00C574EA" w:rsidRDefault="000A30CF" w:rsidP="003A3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574EA" w:rsidRPr="004B12A8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B12A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II. Uvjeti prodaje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C129B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1.    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>Pokretnine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toč</w:t>
      </w:r>
      <w:r w:rsid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ke 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I. prodaje se po </w:t>
      </w:r>
      <w:r w:rsidR="00BC129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skupnoj 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>cijeni od 25.000</w:t>
      </w:r>
      <w:r w:rsid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,00 €  (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>20.0</w:t>
      </w:r>
      <w:r w:rsidR="00DB739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00,00 €  </w:t>
      </w:r>
      <w:r w:rsid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bez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C129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</w:p>
    <w:p w:rsidR="00C574EA" w:rsidRDefault="00BC129B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PDV</w:t>
      </w:r>
      <w:r w:rsid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-a).</w:t>
      </w:r>
    </w:p>
    <w:p w:rsidR="00945DBB" w:rsidRPr="00C574EA" w:rsidRDefault="00945DBB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 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Navedena vrijednost predstavlja</w:t>
      </w:r>
      <w:r w:rsidR="000452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početnu cijenu ispod koje se po</w:t>
      </w:r>
      <w:r w:rsidR="000A30CF">
        <w:rPr>
          <w:rFonts w:ascii="Times New Roman" w:eastAsia="Times New Roman" w:hAnsi="Times New Roman" w:cs="Times New Roman"/>
          <w:sz w:val="24"/>
          <w:szCs w:val="24"/>
          <w:lang w:eastAsia="hr-HR"/>
        </w:rPr>
        <w:t>kretnine ne mogu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prodati.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</w:t>
      </w:r>
      <w:r w:rsid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Sve troškove i pripadajuće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porez</w:t>
      </w:r>
      <w:r w:rsid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e u vezi prodaje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snosi kupac.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Pravo podnijeti pisanu ponudu imaju sve  pravne i fizičke osobe, pod uvjetima određenim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</w:p>
    <w:p w:rsidR="006607A3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zakonom i ovim oglasom, uz preduvjet da su uplatili jamčevinu.</w:t>
      </w:r>
    </w:p>
    <w:p w:rsidR="006607A3" w:rsidRDefault="006607A3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Ponude se dostavljaju </w:t>
      </w:r>
      <w:r w:rsid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preporučenom pošiljkom u zatvorenoj omotnici na adresu </w:t>
      </w:r>
    </w:p>
    <w:p w:rsidR="00D94ED4" w:rsidRDefault="006607A3" w:rsidP="00D94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stečajnog  upravitelja: </w:t>
      </w:r>
      <w:r w:rsidR="00D94ED4">
        <w:rPr>
          <w:rFonts w:ascii="Times New Roman" w:eastAsia="Times New Roman" w:hAnsi="Times New Roman" w:cs="Times New Roman"/>
          <w:sz w:val="24"/>
          <w:szCs w:val="24"/>
          <w:lang w:eastAsia="hr-HR"/>
        </w:rPr>
        <w:t>Zdravko Tešić, 47300 Ogulin</w:t>
      </w:r>
      <w:r w:rsid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D94E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Bukovnik 36, </w:t>
      </w:r>
      <w:r w:rsid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s naznakom «ponuda</w:t>
      </w:r>
      <w:r w:rsidR="00D94E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3A6382" w:rsidRDefault="00AD3C16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St-503/2019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A212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– ne</w:t>
      </w:r>
      <w:r w:rsid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otvaraj».</w:t>
      </w:r>
    </w:p>
    <w:p w:rsidR="003A6382" w:rsidRDefault="003A6382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Ponuda se mora dostaviti steča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jnom upravitelju do zaključno </w:t>
      </w:r>
      <w:r w:rsidR="00332D2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07. lipnja 2024</w:t>
      </w:r>
      <w:r w:rsidR="00C574EA" w:rsidRPr="003A638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  <w:r w:rsidRPr="003A638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</w:t>
      </w:r>
      <w:r w:rsidR="00C574EA" w:rsidRPr="003A638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godine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:rsidR="003A6382" w:rsidRDefault="003A6382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Ponuda je pravodobna ako je dostavljena stečajnom upravitelju najkasnije na dan u kojem </w:t>
      </w:r>
    </w:p>
    <w:p w:rsidR="003A6382" w:rsidRDefault="003A6382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istječe rok za dostavu ponuda.</w:t>
      </w:r>
    </w:p>
    <w:p w:rsidR="00C574EA" w:rsidRPr="00C574EA" w:rsidRDefault="003A6382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Kasnije pristigle ponude smatrat će se nepravodobnim i neće se uzeti u obzir.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4.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Pisana ponuda mora sadržavati sve bitne podatke o ponuditelju (ime i prezime/naziv,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adresu/sjedište, broj pošte, OIB, broj telefona, broj žiro ili drugog računa), puno ime i </w:t>
      </w:r>
    </w:p>
    <w:p w:rsid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prezime ovlaštene osobe sa potpisom i pečatom, naznakom visine cijene koja se nudi, </w:t>
      </w:r>
    </w:p>
    <w:p w:rsid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izvadak iz nadležnog registra,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kopiju osobne iskaznice ako je ponuditelj fizička osoba</w:t>
      </w:r>
      <w:r w:rsidR="004B12A8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dokaz o uplati jamčevine u privitku.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66A4C" w:rsidRDefault="00945DBB" w:rsidP="0094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5.   </w:t>
      </w:r>
      <w:r w:rsidR="00966A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Jamčevina od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10%</w:t>
      </w:r>
      <w:r w:rsidR="009F0A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početne cij</w:t>
      </w:r>
      <w:r w:rsidR="009F0A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ene naznačene u točki 1. </w:t>
      </w:r>
      <w:r w:rsidR="007A212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iznosi 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>2.500,0</w:t>
      </w:r>
      <w:r w:rsidR="0040479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0 €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 </w:t>
      </w:r>
      <w:r w:rsidR="0040479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uplaćuju se u </w:t>
      </w:r>
    </w:p>
    <w:p w:rsidR="00A16948" w:rsidRDefault="00966A4C" w:rsidP="0094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="00404798">
        <w:rPr>
          <w:rFonts w:ascii="Times New Roman" w:eastAsia="Times New Roman" w:hAnsi="Times New Roman" w:cs="Times New Roman"/>
          <w:sz w:val="24"/>
          <w:szCs w:val="24"/>
          <w:lang w:eastAsia="hr-HR"/>
        </w:rPr>
        <w:t>korist poslovnog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računa stečajnog du</w:t>
      </w:r>
      <w:r w:rsidR="005F7125">
        <w:rPr>
          <w:rFonts w:ascii="Times New Roman" w:eastAsia="Times New Roman" w:hAnsi="Times New Roman" w:cs="Times New Roman"/>
          <w:sz w:val="24"/>
          <w:szCs w:val="24"/>
          <w:lang w:eastAsia="hr-HR"/>
        </w:rPr>
        <w:t>žnika</w:t>
      </w:r>
      <w:r w:rsidR="00A1694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95FC3" w:rsidRPr="00AC7A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IBAN:</w:t>
      </w:r>
      <w:r w:rsidR="00295FC3" w:rsidRPr="00AC7ACE">
        <w:rPr>
          <w:rFonts w:ascii="Times New Roman" w:hAnsi="Times New Roman" w:cs="Times New Roman"/>
          <w:color w:val="1F497D"/>
          <w:sz w:val="24"/>
          <w:szCs w:val="24"/>
          <w:shd w:val="clear" w:color="auto" w:fill="FFFFFF"/>
        </w:rPr>
        <w:t> </w:t>
      </w:r>
      <w:r w:rsidR="00295FC3" w:rsidRPr="00AC7AC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HR3023900011101425310</w:t>
      </w:r>
      <w:r w:rsidR="00295FC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sz w:val="18"/>
          <w:szCs w:val="18"/>
        </w:rPr>
        <w:t xml:space="preserve"> </w:t>
      </w:r>
      <w:r w:rsidR="00A1694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kod </w:t>
      </w:r>
    </w:p>
    <w:p w:rsidR="00966A4C" w:rsidRDefault="00945DBB" w:rsidP="0094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="0040479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Hrvatske poštanske banke </w:t>
      </w:r>
      <w:r w:rsidR="00A1694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d.d.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., uz opis plaćanja: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«jamčevina u predmetu St-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>503/2019</w:t>
      </w:r>
      <w:r w:rsidR="00404798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</w:p>
    <w:p w:rsidR="00C574EA" w:rsidRPr="00C574EA" w:rsidRDefault="00966A4C" w:rsidP="0096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te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uz upis OIB-a u pozivu na broj odobrenja. </w:t>
      </w:r>
    </w:p>
    <w:p w:rsidR="004B12A8" w:rsidRPr="00C574EA" w:rsidRDefault="004B12A8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56689" w:rsidRDefault="00966A4C" w:rsidP="00956689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6.   </w:t>
      </w:r>
      <w:r w:rsidR="000A30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Kupcu će se plaćena jamčevina uračunati u cijenu, a ost</w:t>
      </w:r>
      <w:r w:rsidR="00956689">
        <w:rPr>
          <w:rFonts w:ascii="Times New Roman" w:eastAsia="Times New Roman" w:hAnsi="Times New Roman" w:cs="Times New Roman"/>
          <w:sz w:val="24"/>
          <w:szCs w:val="24"/>
          <w:lang w:eastAsia="hr-HR"/>
        </w:rPr>
        <w:t>alima će biti vraćena u roku od</w:t>
      </w:r>
    </w:p>
    <w:p w:rsidR="00C574EA" w:rsidRPr="00C574EA" w:rsidRDefault="00956689" w:rsidP="00956689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8 dana od dana otvaranja ponuda, bez kamata.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574EA" w:rsidRDefault="004B12A8" w:rsidP="00A1694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Ponuditelj koji ponudu povuče prije javnog otvaranja ponuda ili ne uplati u cijelosti prodajnu cijenu u određenom roku, smatrat će se da je odustao od ponude, te nema pravo na povrat jamčevine.</w:t>
      </w:r>
    </w:p>
    <w:p w:rsidR="009F0ADE" w:rsidRPr="00C574EA" w:rsidRDefault="009F0ADE" w:rsidP="00A1694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574EA" w:rsidRPr="00C574EA" w:rsidRDefault="004B12A8" w:rsidP="004B12A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Najpovoljnija pisana ponuda je ona koja ponudi najveću cijenu. </w:t>
      </w:r>
      <w:r w:rsidR="00966A4C">
        <w:rPr>
          <w:rFonts w:ascii="Times New Roman" w:eastAsia="Times New Roman" w:hAnsi="Times New Roman" w:cs="Times New Roman"/>
          <w:sz w:val="24"/>
          <w:szCs w:val="24"/>
          <w:lang w:eastAsia="hr-HR"/>
        </w:rPr>
        <w:t>Ukoliko prispiju dvije ili više istovjetnih valjanih ponuda, tada će se između tih ponuditelja održati nadmetanje po načelu „tko da više“.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27D0F" w:rsidRDefault="004B12A8" w:rsidP="00A1694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14697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Otvaranje ponuda izvršit će se na ročištu pred Trgovačkim sudom u Splitu, Sukoišanska 6. </w:t>
      </w:r>
    </w:p>
    <w:p w:rsidR="004A243A" w:rsidRDefault="00146975" w:rsidP="00A27D0F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Sud će posebnim zaključkom odrediti datum i vrijeme javnog otvaranja ponuda.</w:t>
      </w:r>
    </w:p>
    <w:p w:rsidR="00EE5BF5" w:rsidRDefault="00EE5BF5" w:rsidP="00A1694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A243A" w:rsidRDefault="004A243A" w:rsidP="00A1694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4B12A8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Svi </w:t>
      </w:r>
      <w:r w:rsidR="00EE5BF5">
        <w:rPr>
          <w:rFonts w:ascii="Times New Roman" w:eastAsia="Times New Roman" w:hAnsi="Times New Roman" w:cs="Times New Roman"/>
          <w:sz w:val="24"/>
          <w:szCs w:val="24"/>
          <w:lang w:eastAsia="hr-HR"/>
        </w:rPr>
        <w:t>ponuditelji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bit će u roku od 3 dana pismeno obaviješteni o rezultatima otvaranja ponuda, a najbolji ponuđač bit će pozvan radi sklapanja kupoprodajnog Ugovora, koj</w:t>
      </w:r>
      <w:r w:rsidR="00966A4C">
        <w:rPr>
          <w:rFonts w:ascii="Times New Roman" w:eastAsia="Times New Roman" w:hAnsi="Times New Roman" w:cs="Times New Roman"/>
          <w:sz w:val="24"/>
          <w:szCs w:val="24"/>
          <w:lang w:eastAsia="hr-HR"/>
        </w:rPr>
        <w:t>i je dužan sklopiti u roku od 8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dana od otvaranja ponuda.</w:t>
      </w:r>
    </w:p>
    <w:p w:rsidR="004B12A8" w:rsidRDefault="004B12A8" w:rsidP="00A1694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A243A" w:rsidRPr="004A243A" w:rsidRDefault="004A243A" w:rsidP="004A243A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4B12A8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A243A">
        <w:rPr>
          <w:rFonts w:ascii="Times New Roman" w:eastAsia="Times New Roman" w:hAnsi="Times New Roman" w:cs="Times New Roman"/>
          <w:sz w:val="24"/>
          <w:szCs w:val="24"/>
          <w:lang w:eastAsia="hr-HR"/>
        </w:rPr>
        <w:t>Ponuditelj čija se ponuda prihvati kao najpovoljnija dužan je uplatiti kupovnu cijenu</w:t>
      </w:r>
      <w:r w:rsidR="00966A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 roku od 8 </w:t>
      </w:r>
      <w:r w:rsidRPr="004A243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dana od dana sklapanja Ugovora.</w:t>
      </w:r>
    </w:p>
    <w:p w:rsidR="004A243A" w:rsidRDefault="004A243A" w:rsidP="004A243A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243A">
        <w:rPr>
          <w:rFonts w:ascii="Times New Roman" w:eastAsia="Times New Roman" w:hAnsi="Times New Roman" w:cs="Times New Roman"/>
          <w:sz w:val="24"/>
          <w:szCs w:val="24"/>
          <w:lang w:eastAsia="hr-HR"/>
        </w:rPr>
        <w:t>Prodaja se vrši po načelu «viđeno – kupljeno» u trenutku javnog otvaranja ponuda, pa prodavatelj ne odgovara kupcu za materijalne</w:t>
      </w:r>
      <w:r w:rsidR="000452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pravne nedostatke kupljene po</w:t>
      </w:r>
      <w:r w:rsidRPr="004A243A">
        <w:rPr>
          <w:rFonts w:ascii="Times New Roman" w:eastAsia="Times New Roman" w:hAnsi="Times New Roman" w:cs="Times New Roman"/>
          <w:sz w:val="24"/>
          <w:szCs w:val="24"/>
          <w:lang w:eastAsia="hr-HR"/>
        </w:rPr>
        <w:t>kretnine</w:t>
      </w:r>
      <w:r w:rsidR="0004524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4B12A8" w:rsidRDefault="004B12A8" w:rsidP="004A243A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B12A8" w:rsidRPr="00C574EA" w:rsidRDefault="004B12A8" w:rsidP="004B12A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12.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B12A8">
        <w:rPr>
          <w:rFonts w:ascii="Times New Roman" w:eastAsia="Times New Roman" w:hAnsi="Times New Roman" w:cs="Times New Roman"/>
          <w:sz w:val="24"/>
          <w:szCs w:val="24"/>
          <w:lang w:eastAsia="hr-HR"/>
        </w:rPr>
        <w:t>Sve troškove sklapanja, ovjere i provedbe ugovora, te sve poreze, pristojbe i druga davanja u svezi s prodajom</w:t>
      </w:r>
      <w:r w:rsidR="009566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pokretnina</w:t>
      </w:r>
      <w:r w:rsidRPr="004B12A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snosi u cijelosti kupac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F59D4" w:rsidRPr="00C574EA" w:rsidRDefault="00C574EA" w:rsidP="005C4B3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4B12A8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Sve dodatne informacije u svez</w:t>
      </w:r>
      <w:r w:rsidR="003B63B0">
        <w:rPr>
          <w:rFonts w:ascii="Times New Roman" w:eastAsia="Times New Roman" w:hAnsi="Times New Roman" w:cs="Times New Roman"/>
          <w:sz w:val="24"/>
          <w:szCs w:val="24"/>
          <w:lang w:eastAsia="hr-HR"/>
        </w:rPr>
        <w:t>i razgledavanja navedenih</w:t>
      </w:r>
      <w:r w:rsidR="007A212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pokretnin</w:t>
      </w:r>
      <w:r w:rsidR="003B63B0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mogu</w:t>
      </w:r>
      <w:r w:rsidR="00966A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se </w:t>
      </w:r>
      <w:r w:rsidR="00AE5A79">
        <w:rPr>
          <w:rFonts w:ascii="Times New Roman" w:eastAsia="Times New Roman" w:hAnsi="Times New Roman" w:cs="Times New Roman"/>
          <w:sz w:val="24"/>
          <w:szCs w:val="24"/>
          <w:lang w:eastAsia="hr-HR"/>
        </w:rPr>
        <w:t>dobiti na telefon broj: 098 324</w:t>
      </w:r>
      <w:r w:rsidR="00966A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205 ili </w:t>
      </w:r>
      <w:r w:rsidR="005C4B3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966A4C">
        <w:rPr>
          <w:rFonts w:ascii="Times New Roman" w:eastAsia="Times New Roman" w:hAnsi="Times New Roman" w:cs="Times New Roman"/>
          <w:sz w:val="24"/>
          <w:szCs w:val="24"/>
          <w:lang w:eastAsia="hr-HR"/>
        </w:rPr>
        <w:t>e-mail: zdravko.tesic11@gmail.com.</w:t>
      </w:r>
    </w:p>
    <w:p w:rsidR="00AD7DC3" w:rsidRPr="00C574EA" w:rsidRDefault="00AD7DC3" w:rsidP="003A3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F59D4" w:rsidRPr="00C574EA" w:rsidRDefault="00AF59D4" w:rsidP="003A3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A3CCD" w:rsidRPr="00C574EA" w:rsidRDefault="003A3CCD" w:rsidP="003A3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2552A" w:rsidRPr="00C574EA" w:rsidRDefault="0002552A">
      <w:pPr>
        <w:rPr>
          <w:rFonts w:ascii="Times New Roman" w:hAnsi="Times New Roman" w:cs="Times New Roman"/>
        </w:rPr>
      </w:pPr>
    </w:p>
    <w:sectPr w:rsidR="0002552A" w:rsidRPr="00C574EA" w:rsidSect="004560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21040"/>
    <w:multiLevelType w:val="multilevel"/>
    <w:tmpl w:val="13841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A3CCD"/>
    <w:rsid w:val="00005F69"/>
    <w:rsid w:val="0002552A"/>
    <w:rsid w:val="00025CAF"/>
    <w:rsid w:val="0004524C"/>
    <w:rsid w:val="00065489"/>
    <w:rsid w:val="000A30CF"/>
    <w:rsid w:val="00146975"/>
    <w:rsid w:val="001B1439"/>
    <w:rsid w:val="00235143"/>
    <w:rsid w:val="002822A8"/>
    <w:rsid w:val="00295E7C"/>
    <w:rsid w:val="00295FC3"/>
    <w:rsid w:val="00303D1F"/>
    <w:rsid w:val="00332D2A"/>
    <w:rsid w:val="003A1659"/>
    <w:rsid w:val="003A3CCD"/>
    <w:rsid w:val="003A6382"/>
    <w:rsid w:val="003B63B0"/>
    <w:rsid w:val="00404798"/>
    <w:rsid w:val="004560F6"/>
    <w:rsid w:val="004A243A"/>
    <w:rsid w:val="004B12A8"/>
    <w:rsid w:val="004D291F"/>
    <w:rsid w:val="005C4B38"/>
    <w:rsid w:val="005F7125"/>
    <w:rsid w:val="006607A3"/>
    <w:rsid w:val="006F71CD"/>
    <w:rsid w:val="00762D58"/>
    <w:rsid w:val="007A2122"/>
    <w:rsid w:val="00882D74"/>
    <w:rsid w:val="008D5F3A"/>
    <w:rsid w:val="00945DBB"/>
    <w:rsid w:val="00952D86"/>
    <w:rsid w:val="00956689"/>
    <w:rsid w:val="00966A4C"/>
    <w:rsid w:val="009F0ADE"/>
    <w:rsid w:val="00A16948"/>
    <w:rsid w:val="00A27D0F"/>
    <w:rsid w:val="00A37D16"/>
    <w:rsid w:val="00A37FBA"/>
    <w:rsid w:val="00A6160A"/>
    <w:rsid w:val="00A814B6"/>
    <w:rsid w:val="00AA5D75"/>
    <w:rsid w:val="00AD3C16"/>
    <w:rsid w:val="00AD7DC3"/>
    <w:rsid w:val="00AE46BC"/>
    <w:rsid w:val="00AE5A79"/>
    <w:rsid w:val="00AE77B4"/>
    <w:rsid w:val="00AF59D4"/>
    <w:rsid w:val="00B46266"/>
    <w:rsid w:val="00BC129B"/>
    <w:rsid w:val="00C34BEB"/>
    <w:rsid w:val="00C574EA"/>
    <w:rsid w:val="00D94ED4"/>
    <w:rsid w:val="00DB7395"/>
    <w:rsid w:val="00EE5BF5"/>
    <w:rsid w:val="00F36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0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A3CC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A3CCD"/>
    <w:rPr>
      <w:color w:val="0000FF"/>
      <w:u w:val="single"/>
    </w:rPr>
  </w:style>
  <w:style w:type="table" w:styleId="TableGrid">
    <w:name w:val="Table Grid"/>
    <w:basedOn w:val="TableNormal"/>
    <w:uiPriority w:val="39"/>
    <w:rsid w:val="00C34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5D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0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5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Vidonija Miletić Plukavec</dc:creator>
  <cp:lastModifiedBy>Zdrsvko</cp:lastModifiedBy>
  <cp:revision>13</cp:revision>
  <dcterms:created xsi:type="dcterms:W3CDTF">2024-05-22T10:42:00Z</dcterms:created>
  <dcterms:modified xsi:type="dcterms:W3CDTF">2024-05-23T06:26:00Z</dcterms:modified>
</cp:coreProperties>
</file>